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0A7AAC" w:rsidRDefault="00236077" w:rsidP="00236077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1292860</wp:posOffset>
                </wp:positionH>
                <wp:positionV relativeFrom="paragraph">
                  <wp:posOffset>213360</wp:posOffset>
                </wp:positionV>
                <wp:extent cx="8191500" cy="13081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077" w:rsidRDefault="00236077" w:rsidP="00236077">
                            <w:pPr>
                              <w:jc w:val="center"/>
                              <w:rPr>
                                <w:rFonts w:ascii="Bahnschrift SemiCondensed" w:hAnsi="Bahnschrift SemiCondensed" w:cs="Times New Roman"/>
                                <w:sz w:val="32"/>
                                <w:szCs w:val="32"/>
                              </w:rPr>
                            </w:pPr>
                          </w:p>
                          <w:p w:rsidR="00236077" w:rsidRPr="00236077" w:rsidRDefault="00236077" w:rsidP="00236077">
                            <w:pPr>
                              <w:rPr>
                                <w:rFonts w:ascii="Bahnschrift SemiCondensed" w:hAnsi="Bahnschrift SemiCondensed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236077">
                              <w:rPr>
                                <w:rFonts w:ascii="Bahnschrift SemiCondensed" w:hAnsi="Bahnschrift SemiCondensed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236077">
                              <w:rPr>
                                <w:rFonts w:ascii="Bahnschrift SemiCondensed" w:hAnsi="Bahnschrift SemiCondensed" w:cs="Times New Roman"/>
                                <w:b/>
                                <w:color w:val="C00000"/>
                                <w:sz w:val="52"/>
                                <w:szCs w:val="52"/>
                              </w:rPr>
                              <w:t>«Как развить внимание у ребенка в домашних условиях»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101.8pt;margin-top:16.8pt;width:64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" filled="f" stroked="f" strokeweight="2pt">
                <v:textbox>
                  <w:txbxContent>
                    <w:p w:rsidR="00236077" w:rsidRDefault="00236077" w:rsidP="00236077">
                      <w:pPr>
                        <w:jc w:val="center"/>
                        <w:rPr>
                          <w:rFonts w:ascii="Bahnschrift SemiCondensed" w:hAnsi="Bahnschrift SemiCondensed" w:cs="Times New Roman"/>
                          <w:sz w:val="32"/>
                          <w:szCs w:val="32"/>
                        </w:rPr>
                      </w:pPr>
                    </w:p>
                    <w:p w:rsidR="00236077" w:rsidRPr="00236077" w:rsidRDefault="00236077" w:rsidP="00236077">
                      <w:pPr>
                        <w:rPr>
                          <w:rFonts w:ascii="Bahnschrift SemiCondensed" w:hAnsi="Bahnschrift SemiCondensed" w:cs="Times New Roman"/>
                          <w:b/>
                          <w:color w:val="C00000"/>
                          <w:sz w:val="52"/>
                          <w:szCs w:val="52"/>
                        </w:rPr>
                      </w:pPr>
                      <w:r w:rsidRPr="00236077">
                        <w:rPr>
                          <w:rFonts w:ascii="Bahnschrift SemiCondensed" w:hAnsi="Bahnschrift SemiCondensed" w:cs="Times New Roman"/>
                          <w:b/>
                          <w:color w:val="C00000"/>
                          <w:sz w:val="52"/>
                          <w:szCs w:val="52"/>
                        </w:rPr>
                        <w:t xml:space="preserve"> </w:t>
                      </w:r>
                      <w:r w:rsidRPr="00236077">
                        <w:rPr>
                          <w:rFonts w:ascii="Bahnschrift SemiCondensed" w:hAnsi="Bahnschrift SemiCondensed" w:cs="Times New Roman"/>
                          <w:b/>
                          <w:color w:val="C00000"/>
                          <w:sz w:val="52"/>
                          <w:szCs w:val="52"/>
                        </w:rPr>
                        <w:t>«Как развить внимание у ребенка в домашних условиях»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86E61DF" wp14:editId="4DAD8BD1">
            <wp:extent cx="9882877" cy="6991350"/>
            <wp:effectExtent l="0" t="0" r="444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396" cy="7000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7AAC" w:rsidSect="00236077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077"/>
    <w:rsid w:val="000A7AAC"/>
    <w:rsid w:val="00236077"/>
    <w:rsid w:val="00CA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94949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2024-12-15T10:10:00Z</dcterms:created>
  <dcterms:modified xsi:type="dcterms:W3CDTF">2024-12-15T10:17:00Z</dcterms:modified>
</cp:coreProperties>
</file>